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A6" w:rsidRPr="001E526E" w:rsidRDefault="003119A6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8"/>
          <w:szCs w:val="28"/>
          <w:u w:val="single"/>
        </w:rPr>
      </w:pPr>
      <w:r w:rsidRPr="001E526E">
        <w:rPr>
          <w:rStyle w:val="Vrazn"/>
          <w:rFonts w:asciiTheme="majorHAnsi" w:hAnsiTheme="majorHAnsi"/>
          <w:color w:val="000000"/>
          <w:sz w:val="28"/>
          <w:szCs w:val="28"/>
          <w:u w:val="single"/>
        </w:rPr>
        <w:t>Štatút rozhodcu Oblastného futbalového zväzu Dunajská Streda</w:t>
      </w:r>
    </w:p>
    <w:p w:rsidR="001E526E" w:rsidRDefault="001E526E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</w:p>
    <w:p w:rsidR="003119A6" w:rsidRPr="001E526E" w:rsidRDefault="003119A6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Rozhodca, ktorý je menovaný do súťaží riadených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Pr="001E526E">
        <w:rPr>
          <w:rFonts w:asciiTheme="majorHAnsi" w:hAnsiTheme="majorHAnsi"/>
          <w:color w:val="000000"/>
          <w:sz w:val="20"/>
          <w:szCs w:val="20"/>
        </w:rPr>
        <w:t xml:space="preserve">, sa vo svojej činnosti riadi Stanovami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Pr="001E526E">
        <w:rPr>
          <w:rFonts w:asciiTheme="majorHAnsi" w:hAnsiTheme="majorHAnsi"/>
          <w:color w:val="000000"/>
          <w:sz w:val="20"/>
          <w:szCs w:val="20"/>
        </w:rPr>
        <w:t>, rozhodnutiami Výkonného výboru a z jeho poverenia pokynmi Komisie rozhodcov, ktorá ho priamo riadi.</w:t>
      </w:r>
    </w:p>
    <w:p w:rsidR="001E526E" w:rsidRDefault="001E526E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Style w:val="Zvraznenie"/>
          <w:rFonts w:asciiTheme="majorHAnsi" w:hAnsiTheme="majorHAnsi"/>
          <w:color w:val="000000"/>
          <w:sz w:val="20"/>
          <w:szCs w:val="20"/>
        </w:rPr>
      </w:pPr>
    </w:p>
    <w:p w:rsidR="003119A6" w:rsidRPr="001E526E" w:rsidRDefault="003119A6" w:rsidP="001E526E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Style w:val="Zvraznenie"/>
          <w:rFonts w:asciiTheme="majorHAnsi" w:hAnsiTheme="majorHAnsi"/>
          <w:color w:val="000000"/>
          <w:sz w:val="20"/>
          <w:szCs w:val="20"/>
        </w:rPr>
        <w:t>1. Je povinný rešpektovať predovšetkým tieto zásady: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1.1. Byť k dispozícii KR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Pr="001E526E">
        <w:rPr>
          <w:rFonts w:asciiTheme="majorHAnsi" w:hAnsiTheme="majorHAnsi"/>
          <w:color w:val="000000"/>
          <w:sz w:val="20"/>
          <w:szCs w:val="20"/>
        </w:rPr>
        <w:t>, príp. regionálneho FZ podľa miesta bydliska. Ak nemôže funkciu vykonávať z vážnych dôvodov, mus</w:t>
      </w:r>
      <w:r w:rsidR="001E526E">
        <w:rPr>
          <w:rFonts w:asciiTheme="majorHAnsi" w:hAnsiTheme="majorHAnsi"/>
          <w:color w:val="000000"/>
          <w:sz w:val="20"/>
          <w:szCs w:val="20"/>
        </w:rPr>
        <w:t>í sa včas písomne ospravedlniť.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>1.2. Dôsledným uplatňovaním pravidiel futbalu a ďalších noriem vždy vytvárať rovnaké podmienky pre hráčov a činovníkov</w:t>
      </w:r>
      <w:r w:rsidR="001E526E">
        <w:rPr>
          <w:rFonts w:asciiTheme="majorHAnsi" w:hAnsiTheme="majorHAnsi"/>
          <w:color w:val="000000"/>
          <w:sz w:val="20"/>
          <w:szCs w:val="20"/>
        </w:rPr>
        <w:t xml:space="preserve"> oboch zainteresovaných klubov.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1.3. O udalostiach, súvisiacich s jeho činnosťou pravdivo, úplne a dochvíľne podávať informácie príslušným orgánom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="001E526E">
        <w:rPr>
          <w:rFonts w:asciiTheme="majorHAnsi" w:hAnsiTheme="majorHAnsi"/>
          <w:color w:val="000000"/>
          <w:sz w:val="20"/>
          <w:szCs w:val="20"/>
        </w:rPr>
        <w:t>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1.4. Rešpektovať všetky rozhodnutia a pokyny orgánov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Pr="001E526E">
        <w:rPr>
          <w:rFonts w:asciiTheme="majorHAnsi" w:hAnsiTheme="majorHAnsi"/>
          <w:color w:val="000000"/>
          <w:sz w:val="20"/>
          <w:szCs w:val="20"/>
        </w:rPr>
        <w:t>, nepolemizov</w:t>
      </w:r>
      <w:r w:rsidRPr="001E526E">
        <w:rPr>
          <w:rFonts w:asciiTheme="majorHAnsi" w:hAnsiTheme="majorHAnsi"/>
          <w:color w:val="000000"/>
          <w:sz w:val="20"/>
          <w:szCs w:val="20"/>
        </w:rPr>
        <w:t xml:space="preserve">ať s nimi mimo oficiálnej pôdy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="001E526E">
        <w:rPr>
          <w:rFonts w:asciiTheme="majorHAnsi" w:hAnsiTheme="majorHAnsi"/>
          <w:color w:val="000000"/>
          <w:sz w:val="20"/>
          <w:szCs w:val="20"/>
        </w:rPr>
        <w:t>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1.5. Permanentne sa pripravovať fyzicky a odborne, aby bol vždy schopný podať výkon, zodpovedajúci požiadavkám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="001E526E">
        <w:rPr>
          <w:rFonts w:asciiTheme="majorHAnsi" w:hAnsiTheme="majorHAnsi"/>
          <w:color w:val="000000"/>
          <w:sz w:val="20"/>
          <w:szCs w:val="20"/>
        </w:rPr>
        <w:t>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1.6. Udržiavať svoj zdravotný stav na zodpovedajúcej úrovni. V prípade vážnych zdravotných problémov, ktoré dočasne alebo trvale prekážajú podať optimálny výkon, okamžite informovať KR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="001E526E">
        <w:rPr>
          <w:rFonts w:asciiTheme="majorHAnsi" w:hAnsiTheme="majorHAnsi"/>
          <w:color w:val="000000"/>
          <w:sz w:val="20"/>
          <w:szCs w:val="20"/>
        </w:rPr>
        <w:t>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1.7. Konať a vystupovať na verejnosti i v súkromnom živote tak, aby nepoškodzoval dobré meno rozhodcovského stavu i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="001E526E">
        <w:rPr>
          <w:rFonts w:asciiTheme="majorHAnsi" w:hAnsiTheme="majorHAnsi"/>
          <w:color w:val="000000"/>
          <w:sz w:val="20"/>
          <w:szCs w:val="20"/>
        </w:rPr>
        <w:t>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1.8. Na požiadanie KR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Streda, resp. RFZ kvalifikovane poskytovať lektorskú činnosť, súvisiac</w:t>
      </w:r>
      <w:r w:rsidR="001E526E">
        <w:rPr>
          <w:rFonts w:asciiTheme="majorHAnsi" w:hAnsiTheme="majorHAnsi"/>
          <w:color w:val="000000"/>
          <w:sz w:val="20"/>
          <w:szCs w:val="20"/>
        </w:rPr>
        <w:t>u s výkladom pravidiel futbalu.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1.9. Nevykonávať aktívnu funkcionársku činnosť v kluboch, hrajúcich súťaže riadené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</w:t>
      </w:r>
      <w:r w:rsidR="001E526E">
        <w:rPr>
          <w:rFonts w:asciiTheme="majorHAnsi" w:hAnsiTheme="majorHAnsi"/>
          <w:color w:val="000000"/>
          <w:sz w:val="20"/>
          <w:szCs w:val="20"/>
        </w:rPr>
        <w:t>.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1.10. Nezúčastňovať sa priamo, ani nepriamo - prostredníctvom iných osôb na tipovaní výsledkov súťaží, riadených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Streda, v stá</w:t>
      </w:r>
      <w:r w:rsidR="001E526E">
        <w:rPr>
          <w:rFonts w:asciiTheme="majorHAnsi" w:hAnsiTheme="majorHAnsi"/>
          <w:color w:val="000000"/>
          <w:sz w:val="20"/>
          <w:szCs w:val="20"/>
        </w:rPr>
        <w:t>vkových kanceláriách, ani inak.</w:t>
      </w:r>
    </w:p>
    <w:p w:rsidR="003119A6" w:rsidRP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1.11. Plniť požiadavky KR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 súvisiace s vyplňovaním písomností a účasťou na podujatiach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poriadaných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Streda. </w:t>
      </w:r>
    </w:p>
    <w:p w:rsidR="001E526E" w:rsidRDefault="001E526E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Style w:val="Zvraznenie"/>
          <w:rFonts w:asciiTheme="majorHAnsi" w:hAnsiTheme="majorHAnsi"/>
          <w:color w:val="000000"/>
          <w:sz w:val="20"/>
          <w:szCs w:val="20"/>
        </w:rPr>
      </w:pPr>
    </w:p>
    <w:p w:rsidR="003119A6" w:rsidRPr="001E526E" w:rsidRDefault="003119A6" w:rsidP="001E526E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Style w:val="Zvraznenie"/>
          <w:rFonts w:asciiTheme="majorHAnsi" w:hAnsiTheme="majorHAnsi"/>
          <w:color w:val="000000"/>
          <w:sz w:val="20"/>
          <w:szCs w:val="20"/>
        </w:rPr>
        <w:t>2. Rozhodca má právo:</w:t>
      </w:r>
    </w:p>
    <w:p w:rsid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2.1. Na požiadanie zástupcov tlače, rozhlasu a televízie vysvetliť svoje rozhodnutia s prihliadnutím na zásadu nevyjadrovať sa k prípadom, podliehajúcim následnému disciplinárnemu konaniu. Môže tak urobiť po stretnutí v civilnom oblečení, po uzavretí formalít, súvisiacich s vyplnením zápisu a po vykonanom hodnotení delegátom zväzu, s plnou </w:t>
      </w:r>
      <w:r w:rsidR="001E526E">
        <w:rPr>
          <w:rFonts w:asciiTheme="majorHAnsi" w:hAnsiTheme="majorHAnsi"/>
          <w:color w:val="000000"/>
          <w:sz w:val="20"/>
          <w:szCs w:val="20"/>
        </w:rPr>
        <w:t>zodpovednosťou za svoje výroky.</w:t>
      </w:r>
    </w:p>
    <w:p w:rsidR="003119A6" w:rsidRPr="001E526E" w:rsidRDefault="003119A6" w:rsidP="001E526E">
      <w:pPr>
        <w:pStyle w:val="Normlnywebov"/>
        <w:shd w:val="clear" w:color="auto" w:fill="FFFFFF"/>
        <w:spacing w:before="12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2.2. Žiadať od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 súhlas na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civilno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- právne pokračovanie voči súkromnej osobe alebo inému právnemu subjektu v prípade vykonaného fyzického násilia alebo ochrany osobnosti v súvislosti s jeho činnosťou vo funkcii rozhodcu.</w:t>
      </w:r>
    </w:p>
    <w:p w:rsidR="003119A6" w:rsidRPr="001E526E" w:rsidRDefault="003119A6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 w:rsidRPr="001E526E">
        <w:rPr>
          <w:rFonts w:asciiTheme="majorHAnsi" w:hAnsiTheme="majorHAnsi"/>
          <w:color w:val="000000"/>
          <w:sz w:val="20"/>
          <w:szCs w:val="20"/>
        </w:rPr>
        <w:t xml:space="preserve">Nerešpektovanie Štatútu rozhodcu </w:t>
      </w:r>
      <w:proofErr w:type="spellStart"/>
      <w:r w:rsidRPr="001E526E">
        <w:rPr>
          <w:rFonts w:asciiTheme="majorHAnsi" w:hAnsiTheme="majorHAnsi"/>
          <w:color w:val="000000"/>
          <w:sz w:val="20"/>
          <w:szCs w:val="20"/>
        </w:rPr>
        <w:t>ObFZ</w:t>
      </w:r>
      <w:proofErr w:type="spellEnd"/>
      <w:r w:rsidRPr="001E526E">
        <w:rPr>
          <w:rFonts w:asciiTheme="majorHAnsi" w:hAnsiTheme="majorHAnsi"/>
          <w:color w:val="000000"/>
          <w:sz w:val="20"/>
          <w:szCs w:val="20"/>
        </w:rPr>
        <w:t xml:space="preserve"> Dunajská Streda bude mať za následok sankcie v rozsahu od opatrení KR až po okamžité zrušenie menovacieho dekrétu.</w:t>
      </w:r>
      <w:bookmarkStart w:id="0" w:name="_GoBack"/>
      <w:bookmarkEnd w:id="0"/>
    </w:p>
    <w:p w:rsidR="001E526E" w:rsidRDefault="001E526E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b/>
          <w:color w:val="000000"/>
          <w:sz w:val="20"/>
          <w:szCs w:val="20"/>
        </w:rPr>
      </w:pPr>
    </w:p>
    <w:p w:rsidR="001E526E" w:rsidRPr="001E526E" w:rsidRDefault="003119A6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b/>
          <w:color w:val="000000"/>
          <w:sz w:val="20"/>
          <w:szCs w:val="20"/>
        </w:rPr>
      </w:pPr>
      <w:r w:rsidRPr="001E526E">
        <w:rPr>
          <w:rFonts w:asciiTheme="majorHAnsi" w:hAnsiTheme="majorHAnsi"/>
          <w:b/>
          <w:color w:val="000000"/>
          <w:sz w:val="20"/>
          <w:szCs w:val="20"/>
        </w:rPr>
        <w:t xml:space="preserve">Svojim podpisom </w:t>
      </w:r>
      <w:r w:rsidR="001E526E" w:rsidRPr="001E526E">
        <w:rPr>
          <w:rFonts w:asciiTheme="majorHAnsi" w:hAnsiTheme="majorHAnsi"/>
          <w:b/>
          <w:color w:val="000000"/>
          <w:sz w:val="20"/>
          <w:szCs w:val="20"/>
        </w:rPr>
        <w:t>potvrdzujem, že Štatút rozhodcu</w:t>
      </w:r>
      <w:r w:rsidRPr="001E526E">
        <w:rPr>
          <w:rFonts w:asciiTheme="majorHAnsi" w:hAnsiTheme="majorHAnsi"/>
          <w:b/>
          <w:color w:val="000000"/>
          <w:sz w:val="20"/>
          <w:szCs w:val="20"/>
        </w:rPr>
        <w:t xml:space="preserve"> Oblastného futbalového zväzu som preštudoval</w:t>
      </w:r>
      <w:r w:rsidR="001E526E" w:rsidRPr="001E526E">
        <w:rPr>
          <w:rFonts w:asciiTheme="majorHAnsi" w:hAnsiTheme="majorHAnsi"/>
          <w:b/>
          <w:color w:val="000000"/>
          <w:sz w:val="20"/>
          <w:szCs w:val="20"/>
        </w:rPr>
        <w:t xml:space="preserve"> a vyhlasujem, že budem postupovať v súlade so zásadami uvedenými v tomto dokumente.</w:t>
      </w:r>
    </w:p>
    <w:p w:rsidR="001E526E" w:rsidRDefault="001E526E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</w:p>
    <w:p w:rsidR="001E526E" w:rsidRDefault="001E526E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</w:p>
    <w:p w:rsidR="001E526E" w:rsidRPr="001E526E" w:rsidRDefault="001E526E" w:rsidP="001E526E">
      <w:pPr>
        <w:pStyle w:val="Normlnywebov"/>
        <w:shd w:val="clear" w:color="auto" w:fill="FFFFFF"/>
        <w:spacing w:before="0" w:beforeAutospacing="0" w:after="0" w:afterAutospacing="0" w:line="312" w:lineRule="auto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Vo Vieske, dňa 17. 06. 2016.</w:t>
      </w:r>
      <w:r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ab/>
      </w:r>
      <w:r>
        <w:rPr>
          <w:rFonts w:asciiTheme="majorHAnsi" w:hAnsiTheme="majorHAnsi"/>
          <w:color w:val="000000"/>
          <w:sz w:val="20"/>
          <w:szCs w:val="20"/>
        </w:rPr>
        <w:tab/>
        <w:t>......................................................</w:t>
      </w:r>
    </w:p>
    <w:p w:rsidR="00C3003D" w:rsidRPr="001E526E" w:rsidRDefault="001E526E" w:rsidP="001E526E">
      <w:pPr>
        <w:spacing w:after="0" w:line="312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Meno a priezvisko - podpis</w:t>
      </w:r>
    </w:p>
    <w:sectPr w:rsidR="00C3003D" w:rsidRPr="001E526E" w:rsidSect="001E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A6"/>
    <w:rsid w:val="001E526E"/>
    <w:rsid w:val="003119A6"/>
    <w:rsid w:val="008E7034"/>
    <w:rsid w:val="00D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EDBD"/>
  <w15:chartTrackingRefBased/>
  <w15:docId w15:val="{A2F0506D-C141-4D74-AFE4-7943FC8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119A6"/>
    <w:rPr>
      <w:b/>
      <w:bCs/>
    </w:rPr>
  </w:style>
  <w:style w:type="character" w:styleId="Zvraznenie">
    <w:name w:val="Emphasis"/>
    <w:basedOn w:val="Predvolenpsmoodseku"/>
    <w:uiPriority w:val="20"/>
    <w:qFormat/>
    <w:rsid w:val="003119A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cp:lastPrinted>2016-06-16T15:55:00Z</cp:lastPrinted>
  <dcterms:created xsi:type="dcterms:W3CDTF">2016-06-16T15:38:00Z</dcterms:created>
  <dcterms:modified xsi:type="dcterms:W3CDTF">2016-06-16T15:56:00Z</dcterms:modified>
</cp:coreProperties>
</file>